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9847" w14:textId="1F31361A" w:rsidR="00180F26" w:rsidRDefault="001F1E10" w:rsidP="009F1936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C5357" wp14:editId="3958CEC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6750" cy="276225"/>
                <wp:effectExtent l="0" t="0" r="19050" b="28575"/>
                <wp:wrapNone/>
                <wp:docPr id="994931399" name="Rectangle: Rounded Corner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FB739" w14:textId="077BA37A" w:rsidR="001F1E10" w:rsidRPr="001F1E10" w:rsidRDefault="001F1E10" w:rsidP="001F1E10">
                            <w:pPr>
                              <w:ind w:left="0"/>
                              <w:rPr>
                                <w:rFonts w:ascii="Lato" w:hAnsi="Lato"/>
                                <w:color w:val="FFFFFF" w:themeColor="background1"/>
                                <w:sz w:val="16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  <w:r w:rsidRPr="001F1E10">
                              <w:rPr>
                                <w:rFonts w:ascii="Lato" w:hAnsi="Lato"/>
                                <w:outline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OM500</w:t>
                            </w:r>
                            <w:r w:rsidRPr="001F1E10">
                              <w:rPr>
                                <w:rFonts w:ascii="Lato" w:hAnsi="Lato"/>
                                <w:color w:val="FFFFFF" w:themeColor="background1"/>
                                <w:sz w:val="16"/>
                                <w:szCs w:val="18"/>
                                <w14:textFill>
                                  <w14:noFill/>
                                </w14:textFill>
                              </w:rPr>
                              <w:t>M500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5357" id="Rectangle: Rounded Corners 128" o:spid="_x0000_s1026" style="position:absolute;margin-left:1.3pt;margin-top:.75pt;width:52.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zUjwIAAJ4FAAAOAAAAZHJzL2Uyb0RvYy54bWysVE1v2zAMvQ/YfxB0X/2xJtmCOEWQosOA&#10;oi3aDj0rshQbkEVNUmJnv36U7DhtF+ww7CJTJvlIPpFcXHWNInthXQ26oNlFSonQHMpabwv64/nm&#10;0xdKnGe6ZAq0KOhBOHq1/Phh0Zq5yKECVQpLEES7eWsKWnlv5knieCUa5i7ACI1KCbZhHq92m5SW&#10;tYjeqCRP02nSgi2NBS6cw7/XvZIuI76Ugvt7KZ3wRBUUc/PxtPHchDNZLth8a5mpaj6kwf4hi4bV&#10;GoOOUNfMM7Kz9R9QTc0tOJD+gkOTgJQ1F7EGrCZL31XzVDEjYi1IjjMjTe7/wfK7/ZN5sEhDa9zc&#10;oRiq6KRtwhfzI10k6zCSJTpPOP6cTqezCVLKUZXPpnk+CWQmJ2djnf8moCFBKKiFnS4f8UEiT2x/&#10;63xvf7QLAR2ouryplYqX0ARirSzZM3y+zTYbIryxUpq0Bf2czSYR+I0uttEJwXdnEDBjpTHxU/1R&#10;8gclQhJKPwpJ6hIrzvsAb7NinAvts15VsVL0yWaTNI3dhfBjFpGeCBiQJZY5Yg8A57F7ngb74Cpi&#10;Z4/O6d8S651HjxgZtB+dm1qDPQegsKohcm9/JKmnJrDku02HJkHcQHl4sMRCP2LO8Jsa3/2WOf/A&#10;LM4UtgruCX+Ph1SATwaDREkF9te5/8EeWx21lLQ4owV1P3fMCkrUd41D8DW7vAxDHS+Xk1mOF/ta&#10;s3mt0btmDdhHGW4kw6MY7L06itJC84LrZBWiooppjrELyr09Xta+3x24kLhYraIZDrJh/lY/GR7A&#10;A8GhpZ+7F2bN0Pwep+YOjvPM5u/av7cNnhpWOw+yjrNx4nWgHpdA7KFhYYUt8/oerU5rdfkbAAD/&#10;/wMAUEsDBBQABgAIAAAAIQAWVj+P2gAAAAUBAAAPAAAAZHJzL2Rvd25yZXYueG1sTI9BT8MwDIXv&#10;SPyHyEjcWAJiCJW604RAcEMdTOKYNV5b1jhVk3Xdfj3eCU7W87Oev5cvJt+pkYbYBka4nRlQxFVw&#10;LdcIX5+vN4+gYrLsbBeYEI4UYVFcXuQ2c+HAJY2rVCsJ4ZhZhCalPtM6Vg15G2ehJxZvGwZvk8ih&#10;1m6wBwn3nb4z5kF727J8aGxPzw1Vu9XeI5TmNP68rdfvL8fv0/gxlc5VW4d4fTUtn0AlmtLfMZzx&#10;BR0KYdqEPbuoOgQpkmQ7B3U2zVz0BuFepi5y/Z+++AUAAP//AwBQSwECLQAUAAYACAAAACEAtoM4&#10;kv4AAADhAQAAEwAAAAAAAAAAAAAAAAAAAAAAW0NvbnRlbnRfVHlwZXNdLnhtbFBLAQItABQABgAI&#10;AAAAIQA4/SH/1gAAAJQBAAALAAAAAAAAAAAAAAAAAC8BAABfcmVscy8ucmVsc1BLAQItABQABgAI&#10;AAAAIQCUbVzUjwIAAJ4FAAAOAAAAAAAAAAAAAAAAAC4CAABkcnMvZTJvRG9jLnhtbFBLAQItABQA&#10;BgAIAAAAIQAWVj+P2gAAAAUBAAAPAAAAAAAAAAAAAAAAAOkEAABkcnMvZG93bnJldi54bWxQSwUG&#10;AAAAAAQABADzAAAA8AUAAAAA&#10;" fillcolor="white [3212]" strokecolor="black [3213]" strokeweight=".25pt">
                <v:stroke joinstyle="miter"/>
                <v:textbox>
                  <w:txbxContent>
                    <w:p w14:paraId="798FB739" w14:textId="077BA37A" w:rsidR="001F1E10" w:rsidRPr="001F1E10" w:rsidRDefault="001F1E10" w:rsidP="001F1E10">
                      <w:pPr>
                        <w:ind w:left="0"/>
                        <w:rPr>
                          <w:rFonts w:ascii="Lato" w:hAnsi="Lato"/>
                          <w:color w:val="FFFFFF" w:themeColor="background1"/>
                          <w:sz w:val="16"/>
                          <w:szCs w:val="18"/>
                          <w14:textFill>
                            <w14:noFill/>
                          </w14:textFill>
                        </w:rPr>
                      </w:pPr>
                      <w:r w:rsidRPr="001F1E10">
                        <w:rPr>
                          <w:rFonts w:ascii="Lato" w:hAnsi="Lato"/>
                          <w:outline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OM500</w:t>
                      </w:r>
                      <w:r w:rsidRPr="001F1E10">
                        <w:rPr>
                          <w:rFonts w:ascii="Lato" w:hAnsi="Lato"/>
                          <w:color w:val="FFFFFF" w:themeColor="background1"/>
                          <w:sz w:val="16"/>
                          <w:szCs w:val="18"/>
                          <w14:textFill>
                            <w14:noFill/>
                          </w14:textFill>
                        </w:rPr>
                        <w:t>M500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1936">
        <w:rPr>
          <w:noProof/>
        </w:rPr>
        <w:drawing>
          <wp:inline distT="0" distB="0" distL="0" distR="0" wp14:anchorId="07371EF9" wp14:editId="3CA0A2BB">
            <wp:extent cx="2305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386B7" w14:textId="2451155C" w:rsidR="00180F26" w:rsidRPr="006E5142" w:rsidRDefault="009F1936" w:rsidP="009F1936">
      <w:pPr>
        <w:jc w:val="center"/>
        <w:rPr>
          <w:rFonts w:ascii="Lato Heavy" w:hAnsi="Lato Heavy" w:cs="Segoe UI Light"/>
          <w:b/>
          <w:bCs/>
          <w:color w:val="8A1702"/>
          <w:sz w:val="52"/>
          <w:szCs w:val="52"/>
          <w:lang w:val="en-GB"/>
        </w:rPr>
      </w:pPr>
      <w:r w:rsidRPr="006E5142">
        <w:rPr>
          <w:rFonts w:ascii="Lato Heavy" w:hAnsi="Lato Heavy" w:cs="Segoe UI Light"/>
          <w:b/>
          <w:bCs/>
          <w:color w:val="8A1702"/>
          <w:sz w:val="52"/>
          <w:szCs w:val="52"/>
          <w:lang w:val="en-GB"/>
        </w:rPr>
        <w:t>Diversion Checklist</w:t>
      </w:r>
    </w:p>
    <w:p w14:paraId="168C7F43" w14:textId="77777777" w:rsidR="00180F26" w:rsidRDefault="00180F26" w:rsidP="00180F26">
      <w:pPr>
        <w:rPr>
          <w:lang w:val="en-GB"/>
        </w:rPr>
      </w:pPr>
    </w:p>
    <w:p w14:paraId="02F113B2" w14:textId="77777777" w:rsidR="00180F26" w:rsidRPr="00180F26" w:rsidRDefault="00180F26" w:rsidP="00180F26">
      <w:pPr>
        <w:rPr>
          <w:lang w:val="en-GB"/>
        </w:rPr>
      </w:pPr>
    </w:p>
    <w:tbl>
      <w:tblPr>
        <w:tblStyle w:val="List1"/>
        <w:tblW w:w="5000" w:type="pct"/>
        <w:tblLayout w:type="fixed"/>
        <w:tblLook w:val="0620" w:firstRow="1" w:lastRow="0" w:firstColumn="0" w:lastColumn="0" w:noHBand="1" w:noVBand="1"/>
        <w:tblDescription w:val="Contents table for expectant mother's checklist"/>
      </w:tblPr>
      <w:tblGrid>
        <w:gridCol w:w="1530"/>
        <w:gridCol w:w="8876"/>
      </w:tblGrid>
      <w:tr w:rsidR="006E5142" w:rsidRPr="00DF07F2" w14:paraId="0886D489" w14:textId="77777777" w:rsidTr="00540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06" w:type="dxa"/>
            <w:gridSpan w:val="2"/>
          </w:tcPr>
          <w:p w14:paraId="26D65BA7" w14:textId="1C7BD50F" w:rsidR="006E5142" w:rsidRPr="006E5142" w:rsidRDefault="006E5142">
            <w:pPr>
              <w:pStyle w:val="Heading2"/>
              <w:rPr>
                <w:rFonts w:ascii="Lato Heavy" w:hAnsi="Lato Heavy"/>
                <w:b/>
                <w:lang w:val="en-GB"/>
              </w:rPr>
            </w:pPr>
            <w:r w:rsidRPr="006E5142">
              <w:rPr>
                <w:rFonts w:ascii="Lato Heavy" w:hAnsi="Lato Heavy"/>
                <w:lang w:val="en-GB"/>
              </w:rPr>
              <w:t>Progress Checklist</w:t>
            </w:r>
          </w:p>
        </w:tc>
      </w:tr>
      <w:tr w:rsidR="00D41C50" w:rsidRPr="00DF07F2" w14:paraId="48C2B025" w14:textId="77777777" w:rsidTr="009F1936">
        <w:sdt>
          <w:sdtPr>
            <w:rPr>
              <w:lang w:val="en-GB"/>
            </w:rPr>
            <w:alias w:val="Enter yes/no:"/>
            <w:tag w:val="Enter yes/no:"/>
            <w:id w:val="288101861"/>
            <w:placeholder>
              <w:docPart w:val="0F30138ECA0841C184E84AC8FAA1ABA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37944E75" w14:textId="77777777" w:rsidR="00D41C50" w:rsidRPr="00DF07F2" w:rsidRDefault="00E8304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4F92AB4E" w14:textId="4590CBE5" w:rsidR="00D41C50" w:rsidRPr="00DF07F2" w:rsidRDefault="004D230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Previous diversion used - </w:t>
            </w:r>
            <w:r w:rsidRPr="005649F4">
              <w:rPr>
                <w:sz w:val="16"/>
                <w:szCs w:val="16"/>
                <w:lang w:val="en-GB"/>
              </w:rPr>
              <w:t>Add TC number</w:t>
            </w:r>
            <w:r>
              <w:rPr>
                <w:lang w:val="en-GB"/>
              </w:rPr>
              <w:t xml:space="preserve"> </w:t>
            </w:r>
          </w:p>
        </w:tc>
      </w:tr>
      <w:tr w:rsidR="00D41C50" w:rsidRPr="00DF07F2" w14:paraId="14F5D47D" w14:textId="77777777" w:rsidTr="009F1936">
        <w:sdt>
          <w:sdtPr>
            <w:rPr>
              <w:lang w:val="en-GB"/>
            </w:rPr>
            <w:alias w:val="Enter yes/no:"/>
            <w:tag w:val="Enter yes/no:"/>
            <w:id w:val="1472094081"/>
            <w:placeholder>
              <w:docPart w:val="F79154FB814249779EC4CAAB06E2BA6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6FEC48FD" w14:textId="77777777" w:rsidR="00D41C50" w:rsidRPr="00DF07F2" w:rsidRDefault="00E8304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56B91209" w14:textId="17F593B6" w:rsidR="00D41C50" w:rsidRPr="00DF07F2" w:rsidRDefault="004D230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Drawn into Navineo</w:t>
            </w:r>
          </w:p>
        </w:tc>
      </w:tr>
      <w:tr w:rsidR="005649F4" w:rsidRPr="00DF07F2" w14:paraId="4A154327" w14:textId="77777777" w:rsidTr="009F1936">
        <w:sdt>
          <w:sdtPr>
            <w:rPr>
              <w:lang w:val="en-GB"/>
            </w:rPr>
            <w:alias w:val="Enter yes/no:"/>
            <w:tag w:val="Enter yes/no:"/>
            <w:id w:val="-1522009055"/>
            <w:placeholder>
              <w:docPart w:val="A5E8D626C4FD4FF7B592A822447963C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6429CCE9" w14:textId="758067B6" w:rsidR="005649F4" w:rsidRDefault="005649F4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32A6F517" w14:textId="63E0B3DF" w:rsidR="005649F4" w:rsidRDefault="005649F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Ad-hoc</w:t>
            </w:r>
          </w:p>
        </w:tc>
      </w:tr>
      <w:tr w:rsidR="00D41C50" w:rsidRPr="00DF07F2" w14:paraId="6DCD8C68" w14:textId="77777777" w:rsidTr="009F1936">
        <w:sdt>
          <w:sdtPr>
            <w:rPr>
              <w:lang w:val="en-GB"/>
            </w:rPr>
            <w:alias w:val="Enter yes/no:"/>
            <w:tag w:val="Enter yes/no:"/>
            <w:id w:val="-637571719"/>
            <w:placeholder>
              <w:docPart w:val="2040FA81D34944CE978E0D9C5801755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35E5847F" w14:textId="77777777" w:rsidR="00D41C50" w:rsidRPr="00DF07F2" w:rsidRDefault="00E8304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4118C1BF" w14:textId="02D7EAAD" w:rsidR="00D41C50" w:rsidRPr="00DF07F2" w:rsidRDefault="004D230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Stops selected (original and new)</w:t>
            </w:r>
          </w:p>
        </w:tc>
      </w:tr>
      <w:tr w:rsidR="00D41C50" w:rsidRPr="00DF07F2" w14:paraId="7252500A" w14:textId="77777777" w:rsidTr="009F1936">
        <w:sdt>
          <w:sdtPr>
            <w:rPr>
              <w:lang w:val="en-GB"/>
            </w:rPr>
            <w:alias w:val="Enter yes/no:"/>
            <w:tag w:val="Enter yes/no:"/>
            <w:id w:val="-1103258824"/>
            <w:placeholder>
              <w:docPart w:val="97AD5414472F498D8DC7B5ED83332BE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019071B0" w14:textId="77777777" w:rsidR="00D41C50" w:rsidRPr="00DF07F2" w:rsidRDefault="00E8304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1D6622D0" w14:textId="081B7F8B" w:rsidR="00D41C50" w:rsidRPr="00DF07F2" w:rsidRDefault="004D2302" w:rsidP="004D2302">
            <w:pPr>
              <w:tabs>
                <w:tab w:val="left" w:pos="5205"/>
              </w:tabs>
              <w:spacing w:after="0"/>
              <w:rPr>
                <w:lang w:val="en-GB"/>
              </w:rPr>
            </w:pPr>
            <w:r>
              <w:rPr>
                <w:lang w:val="en-GB"/>
              </w:rPr>
              <w:t>Relief point affected</w:t>
            </w:r>
            <w:r w:rsidR="004D4DDC">
              <w:rPr>
                <w:lang w:val="en-GB"/>
              </w:rPr>
              <w:t xml:space="preserve"> </w:t>
            </w:r>
          </w:p>
        </w:tc>
      </w:tr>
      <w:tr w:rsidR="00D41C50" w:rsidRPr="00DF07F2" w14:paraId="5D572511" w14:textId="77777777" w:rsidTr="009F1936">
        <w:tc>
          <w:tcPr>
            <w:tcW w:w="1530" w:type="dxa"/>
          </w:tcPr>
          <w:p w14:paraId="5AD58A1A" w14:textId="64DB8B66" w:rsidR="00D41C50" w:rsidRPr="00DF07F2" w:rsidRDefault="004D4DDC" w:rsidP="004D2302">
            <w:pPr>
              <w:spacing w:after="0"/>
              <w:jc w:val="center"/>
              <w:rPr>
                <w:lang w:val="en-GB"/>
              </w:rPr>
            </w:pPr>
            <w:r>
              <w:rPr>
                <w:lang w:val="en-GB"/>
              </w:rPr>
              <w:t>Yes/No</w:t>
            </w:r>
          </w:p>
        </w:tc>
        <w:tc>
          <w:tcPr>
            <w:tcW w:w="8876" w:type="dxa"/>
          </w:tcPr>
          <w:p w14:paraId="4D1FF06B" w14:textId="1D3D51BB" w:rsidR="00D41C50" w:rsidRPr="00DF07F2" w:rsidRDefault="004D4DD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Garage informed for ad</w:t>
            </w:r>
            <w:r w:rsidR="005649F4">
              <w:rPr>
                <w:lang w:val="en-GB"/>
              </w:rPr>
              <w:t>-</w:t>
            </w:r>
            <w:r>
              <w:rPr>
                <w:lang w:val="en-GB"/>
              </w:rPr>
              <w:t xml:space="preserve">hoc </w:t>
            </w:r>
            <w:r w:rsidR="005649F4">
              <w:rPr>
                <w:lang w:val="en-GB"/>
              </w:rPr>
              <w:t xml:space="preserve">relocation – </w:t>
            </w:r>
            <w:r w:rsidR="005649F4" w:rsidRPr="005649F4">
              <w:rPr>
                <w:sz w:val="16"/>
                <w:szCs w:val="16"/>
                <w:lang w:val="en-GB"/>
              </w:rPr>
              <w:t>mention in all call</w:t>
            </w:r>
            <w:r w:rsidRPr="005649F4">
              <w:rPr>
                <w:sz w:val="16"/>
                <w:szCs w:val="16"/>
                <w:lang w:val="en-GB"/>
              </w:rPr>
              <w:tab/>
            </w:r>
          </w:p>
        </w:tc>
      </w:tr>
      <w:tr w:rsidR="004D4DDC" w:rsidRPr="00DF07F2" w14:paraId="612DF625" w14:textId="77777777" w:rsidTr="009F1936">
        <w:sdt>
          <w:sdtPr>
            <w:rPr>
              <w:lang w:val="en-GB"/>
            </w:rPr>
            <w:alias w:val="Enter yes/no:"/>
            <w:tag w:val="Enter yes/no:"/>
            <w:id w:val="1072931594"/>
            <w:placeholder>
              <w:docPart w:val="52E06EF1038F45168D1A4591811D698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27DD4AFC" w14:textId="0B9BCFAD" w:rsidR="004D4DDC" w:rsidRDefault="004D4DDC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6F9278B7" w14:textId="7F26716C" w:rsidR="004D4DDC" w:rsidRDefault="004D4DD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Driver Message box – include diversion route</w:t>
            </w:r>
          </w:p>
        </w:tc>
      </w:tr>
      <w:tr w:rsidR="00D41C50" w:rsidRPr="00DF07F2" w14:paraId="4B898AFB" w14:textId="77777777" w:rsidTr="009F1936">
        <w:sdt>
          <w:sdtPr>
            <w:rPr>
              <w:lang w:val="en-GB"/>
            </w:rPr>
            <w:alias w:val="Enter yes/no:"/>
            <w:tag w:val="Enter yes/no:"/>
            <w:id w:val="1862013726"/>
            <w:placeholder>
              <w:docPart w:val="5509B07888E140E2A84F51BDB43BD1E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7335E21A" w14:textId="77777777" w:rsidR="00D41C50" w:rsidRPr="00DF07F2" w:rsidRDefault="00E8304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752FF2FB" w14:textId="663B82CC" w:rsidR="00D41C50" w:rsidRPr="00DF07F2" w:rsidRDefault="004D230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Dispatcher box</w:t>
            </w:r>
            <w:r w:rsidR="00F00CD0">
              <w:rPr>
                <w:lang w:val="en-GB"/>
              </w:rPr>
              <w:t xml:space="preserve"> – reference </w:t>
            </w:r>
            <w:r w:rsidR="006E5142">
              <w:rPr>
                <w:lang w:val="en-GB"/>
              </w:rPr>
              <w:t>i.e.</w:t>
            </w:r>
            <w:r w:rsidR="00F00CD0">
              <w:rPr>
                <w:lang w:val="en-GB"/>
              </w:rPr>
              <w:t xml:space="preserve"> Low trees, </w:t>
            </w:r>
          </w:p>
        </w:tc>
      </w:tr>
      <w:tr w:rsidR="00D41C50" w:rsidRPr="00DF07F2" w14:paraId="08D0AC50" w14:textId="77777777" w:rsidTr="009F1936">
        <w:sdt>
          <w:sdtPr>
            <w:rPr>
              <w:lang w:val="en-GB"/>
            </w:rPr>
            <w:alias w:val="Enter yes/no:"/>
            <w:tag w:val="Enter yes/no:"/>
            <w:id w:val="161827907"/>
            <w:placeholder>
              <w:docPart w:val="749A5691509142F1A2CA3070412A784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76A5AC80" w14:textId="77777777" w:rsidR="00D41C50" w:rsidRPr="00DF07F2" w:rsidRDefault="00E8304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4CD7AB3A" w14:textId="6C1345CE" w:rsidR="00D41C50" w:rsidRPr="00DF07F2" w:rsidRDefault="004D230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Comment box</w:t>
            </w:r>
          </w:p>
        </w:tc>
      </w:tr>
      <w:tr w:rsidR="00D41C50" w:rsidRPr="00DF07F2" w14:paraId="67939BA3" w14:textId="77777777" w:rsidTr="009F1936">
        <w:sdt>
          <w:sdtPr>
            <w:rPr>
              <w:lang w:val="en-GB"/>
            </w:rPr>
            <w:alias w:val="Enter yes/no:"/>
            <w:tag w:val="Enter yes/no:"/>
            <w:id w:val="-1462562631"/>
            <w:placeholder>
              <w:docPart w:val="FDE97230BE5F46219C3A77B0C16FF29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486F1D2E" w14:textId="77777777" w:rsidR="00D41C50" w:rsidRPr="00DF07F2" w:rsidRDefault="00E8304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69BF3650" w14:textId="3FA0D6B7" w:rsidR="00D41C50" w:rsidRPr="00DF07F2" w:rsidRDefault="004D230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Terminal point</w:t>
            </w:r>
            <w:r w:rsidR="009F1936">
              <w:rPr>
                <w:lang w:val="en-GB"/>
              </w:rPr>
              <w:t xml:space="preserve"> if yes moved to -</w:t>
            </w:r>
          </w:p>
        </w:tc>
      </w:tr>
      <w:tr w:rsidR="009F1936" w:rsidRPr="00DF07F2" w14:paraId="66E5F4F1" w14:textId="77777777" w:rsidTr="009F1936">
        <w:sdt>
          <w:sdtPr>
            <w:rPr>
              <w:lang w:val="en-GB"/>
            </w:rPr>
            <w:alias w:val="Enter yes/no:"/>
            <w:tag w:val="Enter yes/no:"/>
            <w:id w:val="-1437199895"/>
            <w:placeholder>
              <w:docPart w:val="406A0CCE950040F3A398C63926114B6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24C6B0BB" w14:textId="39B2AD3B" w:rsidR="009F1936" w:rsidRPr="00DF07F2" w:rsidRDefault="009F193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7576BAB7" w14:textId="1056D8E1" w:rsidR="009F1936" w:rsidRPr="00DF07F2" w:rsidRDefault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Off service route</w:t>
            </w:r>
            <w:r w:rsidR="005649F4">
              <w:rPr>
                <w:lang w:val="en-GB"/>
              </w:rPr>
              <w:t>(s)</w:t>
            </w:r>
            <w:r>
              <w:rPr>
                <w:lang w:val="en-GB"/>
              </w:rPr>
              <w:t xml:space="preserve"> affected</w:t>
            </w:r>
          </w:p>
        </w:tc>
      </w:tr>
      <w:tr w:rsidR="009F1936" w:rsidRPr="00DF07F2" w14:paraId="67669C8C" w14:textId="77777777" w:rsidTr="009F1936">
        <w:sdt>
          <w:sdtPr>
            <w:rPr>
              <w:lang w:val="en-GB"/>
            </w:rPr>
            <w:alias w:val="Enter yes/no:"/>
            <w:tag w:val="Enter yes/no:"/>
            <w:id w:val="1291096363"/>
            <w:placeholder>
              <w:docPart w:val="607D256B0AC747438CBE263BF2E247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1EF2A223" w14:textId="42784D13" w:rsidR="009F1936" w:rsidRPr="00DF07F2" w:rsidRDefault="009F193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5D42D15C" w14:textId="078CC747" w:rsidR="009F1936" w:rsidRPr="00DF07F2" w:rsidRDefault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Temp stops need added </w:t>
            </w:r>
            <w:r w:rsidRPr="005649F4">
              <w:rPr>
                <w:sz w:val="16"/>
                <w:szCs w:val="16"/>
                <w:lang w:val="en-GB"/>
              </w:rPr>
              <w:t>– email Ross McClymont if yes</w:t>
            </w:r>
          </w:p>
        </w:tc>
      </w:tr>
      <w:tr w:rsidR="009F1936" w:rsidRPr="00DF07F2" w14:paraId="23FEC62A" w14:textId="77777777" w:rsidTr="009F1936">
        <w:sdt>
          <w:sdtPr>
            <w:rPr>
              <w:lang w:val="en-GB"/>
            </w:rPr>
            <w:alias w:val="Enter yes/no:"/>
            <w:tag w:val="Enter yes/no:"/>
            <w:id w:val="2051795225"/>
            <w:placeholder>
              <w:docPart w:val="5C13FEE672874EA8BEFE313355D09A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669096CD" w14:textId="65487EB5" w:rsidR="009F1936" w:rsidRPr="00DF07F2" w:rsidRDefault="009F193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53F61E8C" w14:textId="6ECAE0F7" w:rsidR="009F1936" w:rsidRPr="00DF07F2" w:rsidRDefault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Modifying diversion -</w:t>
            </w:r>
            <w:r w:rsidR="005649F4">
              <w:rPr>
                <w:lang w:val="en-GB"/>
              </w:rPr>
              <w:t xml:space="preserve"> </w:t>
            </w:r>
            <w:r w:rsidRPr="005649F4">
              <w:rPr>
                <w:sz w:val="16"/>
                <w:szCs w:val="16"/>
                <w:lang w:val="en-GB"/>
              </w:rPr>
              <w:t>if yes do all call to advise drivers</w:t>
            </w:r>
          </w:p>
        </w:tc>
      </w:tr>
      <w:tr w:rsidR="009F1936" w:rsidRPr="00DF07F2" w14:paraId="4A27A81F" w14:textId="77777777" w:rsidTr="009F1936">
        <w:sdt>
          <w:sdtPr>
            <w:rPr>
              <w:lang w:val="en-GB"/>
            </w:rPr>
            <w:alias w:val="Enter yes/no:"/>
            <w:tag w:val="Enter yes/no:"/>
            <w:id w:val="1798335468"/>
            <w:placeholder>
              <w:docPart w:val="1DBF26BF028C4E19A013123354886C8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000502EB" w14:textId="4FC8F811" w:rsidR="009F1936" w:rsidRPr="00DF07F2" w:rsidRDefault="009F1936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5B4D93B0" w14:textId="05D7A077" w:rsidR="009F1936" w:rsidRPr="00DF07F2" w:rsidRDefault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Duplication of original – </w:t>
            </w:r>
            <w:r w:rsidRPr="005649F4">
              <w:rPr>
                <w:sz w:val="16"/>
                <w:szCs w:val="16"/>
                <w:lang w:val="en-GB"/>
              </w:rPr>
              <w:t>remember to select stops if applicable &amp; rename</w:t>
            </w:r>
          </w:p>
        </w:tc>
      </w:tr>
      <w:tr w:rsidR="009F1936" w:rsidRPr="00DF07F2" w14:paraId="0AAD1122" w14:textId="77777777" w:rsidTr="009F1936">
        <w:sdt>
          <w:sdtPr>
            <w:rPr>
              <w:lang w:val="en-GB"/>
            </w:rPr>
            <w:alias w:val="Enter yes/no:"/>
            <w:tag w:val="Enter yes/no:"/>
            <w:id w:val="-75371590"/>
            <w:placeholder>
              <w:docPart w:val="8729ABF65E1846078973F5F85AB6A2C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6E698526" w14:textId="4D74869E" w:rsidR="009F1936" w:rsidRPr="00DF07F2" w:rsidRDefault="006E5142" w:rsidP="004D2302">
                <w:pPr>
                  <w:spacing w:after="0"/>
                  <w:jc w:val="center"/>
                  <w:rPr>
                    <w:lang w:val="en-GB"/>
                  </w:rPr>
                </w:pPr>
                <w:r w:rsidRPr="00DF07F2">
                  <w:rPr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6126057A" w14:textId="3BEF6670" w:rsidR="009F1936" w:rsidRPr="00DF07F2" w:rsidRDefault="006E5142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Part routes affected – </w:t>
            </w:r>
            <w:r w:rsidRPr="006E5142">
              <w:rPr>
                <w:sz w:val="16"/>
                <w:szCs w:val="16"/>
                <w:lang w:val="en-GB"/>
              </w:rPr>
              <w:t>Check trips</w:t>
            </w:r>
            <w:r w:rsidR="00174F83">
              <w:rPr>
                <w:sz w:val="16"/>
                <w:szCs w:val="16"/>
                <w:lang w:val="en-GB"/>
              </w:rPr>
              <w:t xml:space="preserve"> and services</w:t>
            </w:r>
            <w:r w:rsidRPr="006E5142">
              <w:rPr>
                <w:sz w:val="16"/>
                <w:szCs w:val="16"/>
                <w:lang w:val="en-GB"/>
              </w:rPr>
              <w:t xml:space="preserve"> for </w:t>
            </w:r>
            <w:r w:rsidR="00174F83">
              <w:rPr>
                <w:sz w:val="16"/>
                <w:szCs w:val="16"/>
                <w:lang w:val="en-GB"/>
              </w:rPr>
              <w:t>part routes</w:t>
            </w:r>
            <w:r w:rsidRPr="006E5142">
              <w:rPr>
                <w:sz w:val="16"/>
                <w:szCs w:val="16"/>
                <w:lang w:val="en-GB"/>
              </w:rPr>
              <w:t xml:space="preserve"> e.g. start of day/end of day/ rush</w:t>
            </w:r>
            <w:r>
              <w:rPr>
                <w:sz w:val="16"/>
                <w:szCs w:val="16"/>
                <w:lang w:val="en-GB"/>
              </w:rPr>
              <w:t xml:space="preserve"> buses</w:t>
            </w:r>
          </w:p>
        </w:tc>
      </w:tr>
    </w:tbl>
    <w:p w14:paraId="663A450E" w14:textId="77777777" w:rsidR="007F6E0E" w:rsidRPr="00DF07F2" w:rsidRDefault="007F6E0E" w:rsidP="0087119D">
      <w:pPr>
        <w:rPr>
          <w:lang w:val="en-GB"/>
        </w:rPr>
      </w:pPr>
    </w:p>
    <w:tbl>
      <w:tblPr>
        <w:tblStyle w:val="List2"/>
        <w:tblW w:w="5001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Contents table for companion's checklist"/>
      </w:tblPr>
      <w:tblGrid>
        <w:gridCol w:w="4365"/>
        <w:gridCol w:w="6043"/>
      </w:tblGrid>
      <w:tr w:rsidR="00D41C50" w:rsidRPr="00DF07F2" w14:paraId="1FDC4012" w14:textId="77777777" w:rsidTr="00F00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65" w:type="dxa"/>
            <w:shd w:val="clear" w:color="auto" w:fill="8A1702"/>
          </w:tcPr>
          <w:p w14:paraId="64782989" w14:textId="38363493" w:rsidR="00D41C50" w:rsidRPr="006E5142" w:rsidRDefault="00651573" w:rsidP="00C8344A">
            <w:pPr>
              <w:pStyle w:val="Heading2"/>
              <w:ind w:left="0"/>
              <w:rPr>
                <w:rFonts w:ascii="Lato Heavy" w:hAnsi="Lato Heavy"/>
                <w:b/>
                <w:lang w:val="en-GB"/>
              </w:rPr>
            </w:pPr>
            <w:r w:rsidRPr="006E5142">
              <w:rPr>
                <w:rFonts w:ascii="Lato Heavy" w:hAnsi="Lato Heavy"/>
                <w:b/>
                <w:lang w:val="en-GB"/>
              </w:rPr>
              <w:t>Diversion Details</w:t>
            </w:r>
          </w:p>
        </w:tc>
        <w:tc>
          <w:tcPr>
            <w:tcW w:w="6043" w:type="dxa"/>
            <w:shd w:val="clear" w:color="auto" w:fill="8A1702"/>
          </w:tcPr>
          <w:p w14:paraId="70DE6BD8" w14:textId="5C2D5D50" w:rsidR="00D41C50" w:rsidRPr="00DF07F2" w:rsidRDefault="00D41C50">
            <w:pPr>
              <w:pStyle w:val="Heading2"/>
              <w:rPr>
                <w:b/>
                <w:lang w:val="en-GB"/>
              </w:rPr>
            </w:pPr>
          </w:p>
        </w:tc>
      </w:tr>
      <w:tr w:rsidR="00D41C50" w:rsidRPr="00DF07F2" w14:paraId="423D4057" w14:textId="77777777" w:rsidTr="005649F4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5F92BD17" w14:textId="31BB7006" w:rsidR="00651573" w:rsidRPr="00DF07F2" w:rsidRDefault="009F1936" w:rsidP="0065157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Traffic Circular Date received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1B6D114C" w14:textId="68CAE861" w:rsidR="00D41C50" w:rsidRPr="00DF07F2" w:rsidRDefault="00180F2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            /              /</w:t>
            </w:r>
          </w:p>
        </w:tc>
      </w:tr>
      <w:tr w:rsidR="00D41C50" w:rsidRPr="00DF07F2" w14:paraId="7FCB15E3" w14:textId="77777777" w:rsidTr="005649F4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42DA1821" w14:textId="7D410500" w:rsidR="00D41C50" w:rsidRPr="00DF07F2" w:rsidRDefault="0065157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Circular name or location if Ad-hoc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43DC919D" w14:textId="22992F8F" w:rsidR="00D41C50" w:rsidRPr="00DF07F2" w:rsidRDefault="00D41C50">
            <w:pPr>
              <w:spacing w:after="0"/>
              <w:rPr>
                <w:lang w:val="en-GB"/>
              </w:rPr>
            </w:pPr>
          </w:p>
        </w:tc>
      </w:tr>
      <w:tr w:rsidR="00651573" w:rsidRPr="00DF07F2" w14:paraId="7A6C1B29" w14:textId="77777777" w:rsidTr="005649F4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3E6F447A" w14:textId="77777777" w:rsidR="00651573" w:rsidRDefault="00651573">
            <w:pPr>
              <w:spacing w:after="0"/>
              <w:rPr>
                <w:lang w:val="en-GB"/>
              </w:rPr>
            </w:pP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4DA2D256" w14:textId="77777777" w:rsidR="00651573" w:rsidRPr="00DF07F2" w:rsidRDefault="00651573">
            <w:pPr>
              <w:spacing w:after="0"/>
              <w:rPr>
                <w:lang w:val="en-GB"/>
              </w:rPr>
            </w:pPr>
          </w:p>
        </w:tc>
      </w:tr>
      <w:tr w:rsidR="00D41C50" w:rsidRPr="00DF07F2" w14:paraId="4883E68B" w14:textId="77777777" w:rsidTr="005649F4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2D13AE36" w14:textId="1D92B8C5" w:rsidR="00D41C50" w:rsidRPr="00DF07F2" w:rsidRDefault="0065157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Start Date &amp; time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670F141F" w14:textId="228501C8" w:rsidR="00D41C50" w:rsidRPr="00DF07F2" w:rsidRDefault="00D41C50">
            <w:pPr>
              <w:spacing w:after="0"/>
              <w:rPr>
                <w:lang w:val="en-GB"/>
              </w:rPr>
            </w:pPr>
          </w:p>
        </w:tc>
      </w:tr>
      <w:tr w:rsidR="00D41C50" w:rsidRPr="00DF07F2" w14:paraId="4F9A8B04" w14:textId="77777777" w:rsidTr="005649F4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073030F3" w14:textId="510D0B04" w:rsidR="00D41C50" w:rsidRPr="00DF07F2" w:rsidRDefault="0065157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End Date &amp; time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5ED29492" w14:textId="32C989C8" w:rsidR="00D41C50" w:rsidRPr="00DF07F2" w:rsidRDefault="00D41C50">
            <w:pPr>
              <w:spacing w:after="0"/>
              <w:rPr>
                <w:lang w:val="en-GB"/>
              </w:rPr>
            </w:pPr>
          </w:p>
        </w:tc>
      </w:tr>
      <w:tr w:rsidR="00D41C50" w:rsidRPr="00DF07F2" w14:paraId="4D0F3EEB" w14:textId="77777777" w:rsidTr="005649F4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76D3FA75" w14:textId="172772B9" w:rsidR="00D41C50" w:rsidRPr="00DF07F2" w:rsidRDefault="00651573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Services affected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3D3C4AD2" w14:textId="406C74E5" w:rsidR="00D41C50" w:rsidRPr="00DF07F2" w:rsidRDefault="00D41C50">
            <w:pPr>
              <w:spacing w:after="0"/>
              <w:rPr>
                <w:lang w:val="en-GB"/>
              </w:rPr>
            </w:pPr>
          </w:p>
        </w:tc>
      </w:tr>
      <w:tr w:rsidR="00180F26" w:rsidRPr="00DF07F2" w14:paraId="36B18C02" w14:textId="77777777" w:rsidTr="005649F4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4D800565" w14:textId="77777777" w:rsidR="00180F26" w:rsidRDefault="00180F26">
            <w:pPr>
              <w:spacing w:after="0"/>
              <w:rPr>
                <w:lang w:val="en-GB"/>
              </w:rPr>
            </w:pP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435BE01D" w14:textId="77777777" w:rsidR="00180F26" w:rsidRPr="00DF07F2" w:rsidRDefault="00180F26">
            <w:pPr>
              <w:spacing w:after="0"/>
              <w:rPr>
                <w:lang w:val="en-GB"/>
              </w:rPr>
            </w:pPr>
          </w:p>
        </w:tc>
      </w:tr>
      <w:tr w:rsidR="00D41C50" w:rsidRPr="00DF07F2" w14:paraId="16532572" w14:textId="77777777" w:rsidTr="005649F4">
        <w:tc>
          <w:tcPr>
            <w:tcW w:w="4365" w:type="dxa"/>
            <w:tcBorders>
              <w:top w:val="single" w:sz="2" w:space="0" w:color="auto"/>
              <w:bottom w:val="single" w:sz="24" w:space="0" w:color="935309" w:themeColor="accent2" w:themeShade="80"/>
            </w:tcBorders>
          </w:tcPr>
          <w:p w14:paraId="2E49CC91" w14:textId="77777777" w:rsidR="009F1936" w:rsidRDefault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IID contacted to create circular if </w:t>
            </w:r>
          </w:p>
          <w:p w14:paraId="5CED9509" w14:textId="55D382B2" w:rsidR="00D41C50" w:rsidRPr="00DF07F2" w:rsidRDefault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ad-hoc over runs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4" w:space="0" w:color="935309" w:themeColor="accent2" w:themeShade="80"/>
            </w:tcBorders>
          </w:tcPr>
          <w:p w14:paraId="217B680B" w14:textId="11A17464" w:rsidR="00D41C50" w:rsidRPr="00DF07F2" w:rsidRDefault="00D41C50">
            <w:pPr>
              <w:spacing w:after="0"/>
              <w:rPr>
                <w:lang w:val="en-GB"/>
              </w:rPr>
            </w:pPr>
          </w:p>
        </w:tc>
      </w:tr>
    </w:tbl>
    <w:p w14:paraId="7DD7F020" w14:textId="77777777" w:rsidR="007F6E0E" w:rsidRPr="00DF07F2" w:rsidRDefault="007F6E0E" w:rsidP="0087119D">
      <w:pPr>
        <w:rPr>
          <w:lang w:val="en-GB"/>
        </w:rPr>
      </w:pPr>
    </w:p>
    <w:tbl>
      <w:tblPr>
        <w:tblStyle w:val="List3"/>
        <w:tblpPr w:leftFromText="180" w:rightFromText="180" w:vertAnchor="text" w:horzAnchor="margin" w:tblpYSpec="top"/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Contents table for baby's checklist"/>
      </w:tblPr>
      <w:tblGrid>
        <w:gridCol w:w="4365"/>
        <w:gridCol w:w="6041"/>
      </w:tblGrid>
      <w:tr w:rsidR="009F1936" w:rsidRPr="00DF07F2" w14:paraId="13869E73" w14:textId="77777777" w:rsidTr="00F00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65" w:type="dxa"/>
            <w:shd w:val="clear" w:color="auto" w:fill="AE9A64"/>
          </w:tcPr>
          <w:p w14:paraId="08AFDB20" w14:textId="598D2FCE" w:rsidR="009F1936" w:rsidRPr="006E5142" w:rsidRDefault="009F1936" w:rsidP="009F1936">
            <w:pPr>
              <w:pStyle w:val="Heading2"/>
              <w:ind w:left="0"/>
              <w:rPr>
                <w:rFonts w:ascii="Lato Heavy" w:hAnsi="Lato Heavy"/>
                <w:b/>
                <w:lang w:val="en-GB"/>
              </w:rPr>
            </w:pPr>
            <w:r w:rsidRPr="006E5142">
              <w:rPr>
                <w:rFonts w:ascii="Lato Heavy" w:hAnsi="Lato Heavy"/>
                <w:b/>
                <w:lang w:val="en-GB"/>
              </w:rPr>
              <w:t xml:space="preserve">Checked </w:t>
            </w:r>
            <w:r w:rsidR="006E5142" w:rsidRPr="006E5142">
              <w:rPr>
                <w:rFonts w:ascii="Lato Heavy" w:hAnsi="Lato Heavy"/>
                <w:b/>
                <w:lang w:val="en-GB"/>
              </w:rPr>
              <w:t>D</w:t>
            </w:r>
            <w:r w:rsidRPr="006E5142">
              <w:rPr>
                <w:rFonts w:ascii="Lato Heavy" w:hAnsi="Lato Heavy"/>
                <w:b/>
                <w:lang w:val="en-GB"/>
              </w:rPr>
              <w:t>iversion</w:t>
            </w:r>
          </w:p>
        </w:tc>
        <w:tc>
          <w:tcPr>
            <w:tcW w:w="6041" w:type="dxa"/>
            <w:shd w:val="clear" w:color="auto" w:fill="AE9A64"/>
          </w:tcPr>
          <w:p w14:paraId="5D76040F" w14:textId="77777777" w:rsidR="009F1936" w:rsidRPr="00DF07F2" w:rsidRDefault="009F1936" w:rsidP="009F1936">
            <w:pPr>
              <w:pStyle w:val="Heading2"/>
              <w:rPr>
                <w:b/>
                <w:lang w:val="en-GB"/>
              </w:rPr>
            </w:pPr>
          </w:p>
        </w:tc>
      </w:tr>
      <w:tr w:rsidR="009F1936" w:rsidRPr="00DF07F2" w14:paraId="35718C7B" w14:textId="77777777" w:rsidTr="009F1936">
        <w:tc>
          <w:tcPr>
            <w:tcW w:w="4365" w:type="dxa"/>
          </w:tcPr>
          <w:p w14:paraId="2E7963F1" w14:textId="0FE3EA03" w:rsidR="009F1936" w:rsidRPr="00DF07F2" w:rsidRDefault="009F1936" w:rsidP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Creator signature</w:t>
            </w:r>
            <w:r w:rsidR="005124A9">
              <w:rPr>
                <w:lang w:val="en-GB"/>
              </w:rPr>
              <w:t xml:space="preserve"> </w:t>
            </w:r>
          </w:p>
        </w:tc>
        <w:tc>
          <w:tcPr>
            <w:tcW w:w="6041" w:type="dxa"/>
          </w:tcPr>
          <w:p w14:paraId="01FBD6F1" w14:textId="77777777" w:rsidR="009F1936" w:rsidRPr="00DF07F2" w:rsidRDefault="009F1936" w:rsidP="009F1936">
            <w:pPr>
              <w:spacing w:after="0"/>
              <w:rPr>
                <w:lang w:val="en-GB"/>
              </w:rPr>
            </w:pPr>
          </w:p>
        </w:tc>
      </w:tr>
      <w:tr w:rsidR="009F1936" w:rsidRPr="00DF07F2" w14:paraId="63375023" w14:textId="77777777" w:rsidTr="009F1936">
        <w:tc>
          <w:tcPr>
            <w:tcW w:w="4365" w:type="dxa"/>
          </w:tcPr>
          <w:p w14:paraId="6027159D" w14:textId="77777777" w:rsidR="009F1936" w:rsidRPr="00DF07F2" w:rsidRDefault="009F1936" w:rsidP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Print</w:t>
            </w:r>
          </w:p>
        </w:tc>
        <w:tc>
          <w:tcPr>
            <w:tcW w:w="6041" w:type="dxa"/>
          </w:tcPr>
          <w:p w14:paraId="56750B17" w14:textId="77777777" w:rsidR="009F1936" w:rsidRPr="00DF07F2" w:rsidRDefault="009F1936" w:rsidP="009F1936">
            <w:pPr>
              <w:spacing w:after="0"/>
              <w:rPr>
                <w:lang w:val="en-GB"/>
              </w:rPr>
            </w:pPr>
          </w:p>
        </w:tc>
      </w:tr>
      <w:tr w:rsidR="009F1936" w:rsidRPr="00DF07F2" w14:paraId="24E370F6" w14:textId="77777777" w:rsidTr="009F1936">
        <w:tc>
          <w:tcPr>
            <w:tcW w:w="4365" w:type="dxa"/>
          </w:tcPr>
          <w:p w14:paraId="5C0A464D" w14:textId="0D875211" w:rsidR="009F1936" w:rsidRPr="005124A9" w:rsidRDefault="005124A9" w:rsidP="009F1936">
            <w:pPr>
              <w:spacing w:after="0"/>
              <w:rPr>
                <w:b/>
                <w:bCs/>
                <w:sz w:val="20"/>
                <w:szCs w:val="20"/>
                <w:lang w:val="en-GB"/>
              </w:rPr>
            </w:pPr>
            <w:r w:rsidRPr="005124A9">
              <w:rPr>
                <w:b/>
                <w:bCs/>
                <w:sz w:val="20"/>
                <w:szCs w:val="20"/>
                <w:lang w:val="en-GB"/>
              </w:rPr>
              <w:t>(To be checked prior to activating)</w:t>
            </w:r>
          </w:p>
        </w:tc>
        <w:tc>
          <w:tcPr>
            <w:tcW w:w="6041" w:type="dxa"/>
          </w:tcPr>
          <w:p w14:paraId="1137CDEB" w14:textId="77777777" w:rsidR="009F1936" w:rsidRPr="00DF07F2" w:rsidRDefault="009F1936" w:rsidP="009F1936">
            <w:pPr>
              <w:spacing w:after="0"/>
              <w:rPr>
                <w:lang w:val="en-GB"/>
              </w:rPr>
            </w:pPr>
          </w:p>
        </w:tc>
      </w:tr>
      <w:tr w:rsidR="009F1936" w:rsidRPr="00DF07F2" w14:paraId="6DA58A52" w14:textId="77777777" w:rsidTr="009F1936">
        <w:tc>
          <w:tcPr>
            <w:tcW w:w="4365" w:type="dxa"/>
          </w:tcPr>
          <w:p w14:paraId="447156DF" w14:textId="3D2E2F21" w:rsidR="009F1936" w:rsidRPr="00DF07F2" w:rsidRDefault="009F1936" w:rsidP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Checker signature</w:t>
            </w:r>
          </w:p>
        </w:tc>
        <w:tc>
          <w:tcPr>
            <w:tcW w:w="6041" w:type="dxa"/>
          </w:tcPr>
          <w:p w14:paraId="4B1E8A1E" w14:textId="77777777" w:rsidR="009F1936" w:rsidRPr="00DF07F2" w:rsidRDefault="009F1936" w:rsidP="009F1936">
            <w:pPr>
              <w:spacing w:after="0"/>
              <w:rPr>
                <w:lang w:val="en-GB"/>
              </w:rPr>
            </w:pPr>
          </w:p>
        </w:tc>
      </w:tr>
      <w:tr w:rsidR="009F1936" w:rsidRPr="00DF07F2" w14:paraId="761A3335" w14:textId="77777777" w:rsidTr="009F1936">
        <w:tc>
          <w:tcPr>
            <w:tcW w:w="4365" w:type="dxa"/>
          </w:tcPr>
          <w:p w14:paraId="02B85B70" w14:textId="77777777" w:rsidR="009F1936" w:rsidRPr="00DF07F2" w:rsidRDefault="009F1936" w:rsidP="009F193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Print</w:t>
            </w:r>
          </w:p>
        </w:tc>
        <w:tc>
          <w:tcPr>
            <w:tcW w:w="6041" w:type="dxa"/>
          </w:tcPr>
          <w:p w14:paraId="75987DAC" w14:textId="77777777" w:rsidR="009F1936" w:rsidRPr="00DF07F2" w:rsidRDefault="009F1936" w:rsidP="009F1936">
            <w:pPr>
              <w:spacing w:after="0"/>
              <w:rPr>
                <w:lang w:val="en-GB"/>
              </w:rPr>
            </w:pPr>
          </w:p>
        </w:tc>
      </w:tr>
      <w:tr w:rsidR="009F1936" w:rsidRPr="00DF07F2" w14:paraId="6FBEA9C3" w14:textId="77777777" w:rsidTr="009F1936">
        <w:tc>
          <w:tcPr>
            <w:tcW w:w="4365" w:type="dxa"/>
          </w:tcPr>
          <w:p w14:paraId="662B759B" w14:textId="77777777" w:rsidR="009F1936" w:rsidRPr="00DF07F2" w:rsidRDefault="009F1936" w:rsidP="009F1936">
            <w:pPr>
              <w:spacing w:after="0"/>
              <w:rPr>
                <w:lang w:val="en-GB"/>
              </w:rPr>
            </w:pPr>
          </w:p>
        </w:tc>
        <w:tc>
          <w:tcPr>
            <w:tcW w:w="6041" w:type="dxa"/>
          </w:tcPr>
          <w:p w14:paraId="2C4BB72B" w14:textId="77777777" w:rsidR="009F1936" w:rsidRPr="00DF07F2" w:rsidRDefault="009F1936" w:rsidP="009F1936">
            <w:pPr>
              <w:spacing w:after="0"/>
              <w:rPr>
                <w:lang w:val="en-GB"/>
              </w:rPr>
            </w:pPr>
          </w:p>
        </w:tc>
      </w:tr>
      <w:tr w:rsidR="005F577C" w:rsidRPr="00DF07F2" w14:paraId="69D2D998" w14:textId="77777777" w:rsidTr="009F1936">
        <w:tc>
          <w:tcPr>
            <w:tcW w:w="4365" w:type="dxa"/>
          </w:tcPr>
          <w:p w14:paraId="42626757" w14:textId="0319A030" w:rsidR="005F577C" w:rsidRPr="00DF07F2" w:rsidRDefault="005F577C" w:rsidP="005F577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Scanned into folder after end time</w:t>
            </w:r>
          </w:p>
        </w:tc>
        <w:tc>
          <w:tcPr>
            <w:tcW w:w="6041" w:type="dxa"/>
          </w:tcPr>
          <w:p w14:paraId="54235077" w14:textId="0922FD0D" w:rsidR="005F577C" w:rsidRPr="00DF07F2" w:rsidRDefault="005F577C" w:rsidP="005F577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Yes/No – </w:t>
            </w:r>
            <w:r w:rsidRPr="005649F4">
              <w:rPr>
                <w:sz w:val="16"/>
                <w:szCs w:val="16"/>
                <w:lang w:val="en-GB"/>
              </w:rPr>
              <w:t>delete where applicable</w:t>
            </w:r>
          </w:p>
        </w:tc>
      </w:tr>
      <w:tr w:rsidR="005F577C" w:rsidRPr="00DF07F2" w14:paraId="0A29C59A" w14:textId="77777777" w:rsidTr="009F1936">
        <w:tc>
          <w:tcPr>
            <w:tcW w:w="4365" w:type="dxa"/>
          </w:tcPr>
          <w:p w14:paraId="275C6921" w14:textId="01AFD80D" w:rsidR="005F577C" w:rsidRDefault="005F577C" w:rsidP="005F577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Scanner </w:t>
            </w:r>
            <w:r>
              <w:rPr>
                <w:lang w:val="en-GB"/>
              </w:rPr>
              <w:t>s</w:t>
            </w:r>
            <w:r>
              <w:rPr>
                <w:lang w:val="en-GB"/>
              </w:rPr>
              <w:t>ignature</w:t>
            </w:r>
          </w:p>
        </w:tc>
        <w:tc>
          <w:tcPr>
            <w:tcW w:w="6041" w:type="dxa"/>
          </w:tcPr>
          <w:p w14:paraId="1F39DEEC" w14:textId="77777777" w:rsidR="005F577C" w:rsidRDefault="005F577C" w:rsidP="005F577C">
            <w:pPr>
              <w:spacing w:after="0"/>
              <w:rPr>
                <w:lang w:val="en-GB"/>
              </w:rPr>
            </w:pPr>
          </w:p>
        </w:tc>
      </w:tr>
      <w:tr w:rsidR="005F577C" w:rsidRPr="00DF07F2" w14:paraId="78D6EF10" w14:textId="77777777" w:rsidTr="009F1936">
        <w:tc>
          <w:tcPr>
            <w:tcW w:w="4365" w:type="dxa"/>
          </w:tcPr>
          <w:p w14:paraId="4F49FFF4" w14:textId="79FFA366" w:rsidR="005F577C" w:rsidRPr="00DF07F2" w:rsidRDefault="005F577C" w:rsidP="005F577C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Print</w:t>
            </w:r>
          </w:p>
        </w:tc>
        <w:tc>
          <w:tcPr>
            <w:tcW w:w="6041" w:type="dxa"/>
          </w:tcPr>
          <w:p w14:paraId="64ED25FB" w14:textId="1E528443" w:rsidR="005F577C" w:rsidRPr="00DF07F2" w:rsidRDefault="005F577C" w:rsidP="005F577C">
            <w:pPr>
              <w:spacing w:after="0"/>
              <w:rPr>
                <w:lang w:val="en-GB"/>
              </w:rPr>
            </w:pPr>
          </w:p>
        </w:tc>
      </w:tr>
    </w:tbl>
    <w:p w14:paraId="19021482" w14:textId="77777777" w:rsidR="00A70532" w:rsidRPr="00DF07F2" w:rsidRDefault="00A70532" w:rsidP="00A70532">
      <w:pPr>
        <w:ind w:left="0"/>
        <w:rPr>
          <w:lang w:val="en-GB"/>
        </w:rPr>
      </w:pPr>
    </w:p>
    <w:sectPr w:rsidR="00A70532" w:rsidRPr="00DF07F2" w:rsidSect="00DF07F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5A4C" w14:textId="77777777" w:rsidR="00F94C3F" w:rsidRDefault="00F94C3F">
      <w:pPr>
        <w:spacing w:before="0" w:after="0"/>
      </w:pPr>
      <w:r>
        <w:separator/>
      </w:r>
    </w:p>
  </w:endnote>
  <w:endnote w:type="continuationSeparator" w:id="0">
    <w:p w14:paraId="50849189" w14:textId="77777777" w:rsidR="00F94C3F" w:rsidRDefault="00F94C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C431" w14:textId="77777777" w:rsidR="00F94C3F" w:rsidRDefault="00F94C3F">
      <w:pPr>
        <w:spacing w:before="0" w:after="0"/>
      </w:pPr>
      <w:r>
        <w:separator/>
      </w:r>
    </w:p>
  </w:footnote>
  <w:footnote w:type="continuationSeparator" w:id="0">
    <w:p w14:paraId="319AD60D" w14:textId="77777777" w:rsidR="00F94C3F" w:rsidRDefault="00F94C3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446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A2D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47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565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D2DD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20C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9CB2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864D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3C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C9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398954">
    <w:abstractNumId w:val="9"/>
  </w:num>
  <w:num w:numId="2" w16cid:durableId="747313316">
    <w:abstractNumId w:val="7"/>
  </w:num>
  <w:num w:numId="3" w16cid:durableId="929387865">
    <w:abstractNumId w:val="6"/>
  </w:num>
  <w:num w:numId="4" w16cid:durableId="25179467">
    <w:abstractNumId w:val="5"/>
  </w:num>
  <w:num w:numId="5" w16cid:durableId="909004281">
    <w:abstractNumId w:val="4"/>
  </w:num>
  <w:num w:numId="6" w16cid:durableId="2047949130">
    <w:abstractNumId w:val="8"/>
  </w:num>
  <w:num w:numId="7" w16cid:durableId="568737513">
    <w:abstractNumId w:val="3"/>
  </w:num>
  <w:num w:numId="8" w16cid:durableId="1671634428">
    <w:abstractNumId w:val="2"/>
  </w:num>
  <w:num w:numId="9" w16cid:durableId="1697583310">
    <w:abstractNumId w:val="1"/>
  </w:num>
  <w:num w:numId="10" w16cid:durableId="34448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02"/>
    <w:rsid w:val="000B424E"/>
    <w:rsid w:val="000D5E30"/>
    <w:rsid w:val="00116A9F"/>
    <w:rsid w:val="00174F83"/>
    <w:rsid w:val="00177841"/>
    <w:rsid w:val="00180F26"/>
    <w:rsid w:val="001913B0"/>
    <w:rsid w:val="00197C0F"/>
    <w:rsid w:val="001E67C4"/>
    <w:rsid w:val="001F1E10"/>
    <w:rsid w:val="002614CA"/>
    <w:rsid w:val="002752A7"/>
    <w:rsid w:val="002E0BFF"/>
    <w:rsid w:val="002E1C46"/>
    <w:rsid w:val="00356208"/>
    <w:rsid w:val="00487E0B"/>
    <w:rsid w:val="004C3FDD"/>
    <w:rsid w:val="004D2302"/>
    <w:rsid w:val="004D4DDC"/>
    <w:rsid w:val="00501A3F"/>
    <w:rsid w:val="00505989"/>
    <w:rsid w:val="00506DF9"/>
    <w:rsid w:val="005124A9"/>
    <w:rsid w:val="005649F4"/>
    <w:rsid w:val="005755D4"/>
    <w:rsid w:val="005F577C"/>
    <w:rsid w:val="00651573"/>
    <w:rsid w:val="006E5142"/>
    <w:rsid w:val="0070561F"/>
    <w:rsid w:val="00725B7C"/>
    <w:rsid w:val="00794EC6"/>
    <w:rsid w:val="007C3DAD"/>
    <w:rsid w:val="007F6E0E"/>
    <w:rsid w:val="00826D0F"/>
    <w:rsid w:val="0087119D"/>
    <w:rsid w:val="00897BCB"/>
    <w:rsid w:val="008C66F2"/>
    <w:rsid w:val="008E690B"/>
    <w:rsid w:val="009F1936"/>
    <w:rsid w:val="00A70532"/>
    <w:rsid w:val="00AB466F"/>
    <w:rsid w:val="00AF5CA5"/>
    <w:rsid w:val="00B32F00"/>
    <w:rsid w:val="00BC6643"/>
    <w:rsid w:val="00C41CA8"/>
    <w:rsid w:val="00C8344A"/>
    <w:rsid w:val="00CA3975"/>
    <w:rsid w:val="00D02995"/>
    <w:rsid w:val="00D41C50"/>
    <w:rsid w:val="00D67108"/>
    <w:rsid w:val="00DC796A"/>
    <w:rsid w:val="00DF07F2"/>
    <w:rsid w:val="00E83046"/>
    <w:rsid w:val="00EB674B"/>
    <w:rsid w:val="00EB7F39"/>
    <w:rsid w:val="00F00CD0"/>
    <w:rsid w:val="00F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25933"/>
  <w15:chartTrackingRefBased/>
  <w15:docId w15:val="{247CA0EE-0DAC-41CF-A2DD-7522318C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CA8"/>
    <w:pPr>
      <w:spacing w:before="40" w:after="40" w:line="240" w:lineRule="auto"/>
      <w:ind w:left="72" w:right="72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0" w:after="240"/>
      <w:jc w:val="center"/>
      <w:outlineLvl w:val="0"/>
    </w:pPr>
    <w:rPr>
      <w:rFonts w:asciiTheme="majorHAnsi" w:eastAsiaTheme="majorEastAsia" w:hAnsiTheme="majorHAnsi" w:cstheme="majorBidi"/>
      <w:b/>
      <w:bCs/>
      <w:color w:val="444D26" w:themeColor="text2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2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2A7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2A7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2A7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2A7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F00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2A7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2"/>
    <w:unhideWhenUsed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3DA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C3DAD"/>
  </w:style>
  <w:style w:type="paragraph" w:styleId="Footer">
    <w:name w:val="footer"/>
    <w:basedOn w:val="Normal"/>
    <w:link w:val="FooterChar"/>
    <w:uiPriority w:val="99"/>
    <w:unhideWhenUsed/>
    <w:rsid w:val="007C3DA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C3DAD"/>
  </w:style>
  <w:style w:type="character" w:styleId="PlaceholderText">
    <w:name w:val="Placeholder Text"/>
    <w:basedOn w:val="DefaultParagraphFont"/>
    <w:uiPriority w:val="99"/>
    <w:semiHidden/>
    <w:rsid w:val="002752A7"/>
    <w:rPr>
      <w:color w:val="595959" w:themeColor="text1" w:themeTint="A6"/>
    </w:rPr>
  </w:style>
  <w:style w:type="table" w:customStyle="1" w:styleId="List1">
    <w:name w:val="List1"/>
    <w:basedOn w:val="TableNormal"/>
    <w:uiPriority w:val="99"/>
    <w:rsid w:val="00A70532"/>
    <w:pPr>
      <w:spacing w:after="0" w:line="240" w:lineRule="auto"/>
    </w:pPr>
    <w:tblPr>
      <w:tblBorders>
        <w:top w:val="single" w:sz="24" w:space="0" w:color="536142" w:themeColor="accent1" w:themeShade="80"/>
        <w:left w:val="single" w:sz="24" w:space="0" w:color="536142" w:themeColor="accent1" w:themeShade="80"/>
        <w:bottom w:val="single" w:sz="24" w:space="0" w:color="536142" w:themeColor="accent1" w:themeShade="80"/>
        <w:right w:val="single" w:sz="24" w:space="0" w:color="536142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536142" w:themeColor="accent1" w:themeShade="80"/>
          <w:left w:val="single" w:sz="24" w:space="0" w:color="536142" w:themeColor="accent1" w:themeShade="80"/>
          <w:bottom w:val="single" w:sz="2" w:space="0" w:color="auto"/>
          <w:right w:val="single" w:sz="24" w:space="0" w:color="536142" w:themeColor="accent1" w:themeShade="80"/>
          <w:insideH w:val="nil"/>
          <w:insideV w:val="nil"/>
          <w:tl2br w:val="nil"/>
          <w:tr2bl w:val="nil"/>
        </w:tcBorders>
        <w:shd w:val="clear" w:color="auto" w:fill="536142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ListTable3-Accent3">
    <w:name w:val="List Table 3 Accent 3"/>
    <w:basedOn w:val="TableNormal"/>
    <w:uiPriority w:val="48"/>
    <w:rsid w:val="0087119D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7119D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7119D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752A7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2A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2A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2A7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2A7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2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752A7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752A7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752A7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752A7"/>
    <w:rPr>
      <w:b/>
      <w:bCs/>
      <w:caps w:val="0"/>
      <w:smallCaps/>
      <w:color w:val="536142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52A7"/>
    <w:pPr>
      <w:spacing w:before="240" w:after="0"/>
      <w:jc w:val="left"/>
      <w:outlineLvl w:val="9"/>
    </w:pPr>
    <w:rPr>
      <w:b w:val="0"/>
      <w:bCs w:val="0"/>
      <w:color w:val="536142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2752A7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2752A7"/>
    <w:rPr>
      <w:color w:val="595959" w:themeColor="text1" w:themeTint="A6"/>
      <w:shd w:val="clear" w:color="auto" w:fill="E6E6E6"/>
    </w:rPr>
  </w:style>
  <w:style w:type="table" w:customStyle="1" w:styleId="List2">
    <w:name w:val="List2"/>
    <w:basedOn w:val="TableNormal"/>
    <w:uiPriority w:val="99"/>
    <w:rsid w:val="00A70532"/>
    <w:pPr>
      <w:spacing w:after="0" w:line="240" w:lineRule="auto"/>
    </w:pPr>
    <w:tblPr>
      <w:tblBorders>
        <w:top w:val="single" w:sz="24" w:space="0" w:color="935309" w:themeColor="accent2" w:themeShade="80"/>
        <w:left w:val="single" w:sz="24" w:space="0" w:color="935309" w:themeColor="accent2" w:themeShade="80"/>
        <w:bottom w:val="single" w:sz="24" w:space="0" w:color="935309" w:themeColor="accent2" w:themeShade="80"/>
        <w:right w:val="single" w:sz="24" w:space="0" w:color="935309" w:themeColor="accent2" w:themeShade="80"/>
        <w:insideH w:val="single" w:sz="2" w:space="0" w:color="auto"/>
        <w:insideV w:val="single" w:sz="2" w:space="0" w:color="auto"/>
      </w:tblBorders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935309" w:themeColor="accent2" w:themeShade="80"/>
          <w:left w:val="single" w:sz="24" w:space="0" w:color="935309" w:themeColor="accent2" w:themeShade="80"/>
          <w:bottom w:val="single" w:sz="2" w:space="0" w:color="auto"/>
          <w:right w:val="single" w:sz="24" w:space="0" w:color="935309" w:themeColor="accent2" w:themeShade="80"/>
          <w:insideH w:val="nil"/>
          <w:insideV w:val="nil"/>
          <w:tl2br w:val="nil"/>
          <w:tr2bl w:val="nil"/>
        </w:tcBorders>
        <w:shd w:val="clear" w:color="auto" w:fill="935309" w:themeFill="accent2" w:themeFillShade="80"/>
      </w:tcPr>
    </w:tblStylePr>
  </w:style>
  <w:style w:type="table" w:customStyle="1" w:styleId="List3">
    <w:name w:val="List3"/>
    <w:basedOn w:val="TableNormal"/>
    <w:uiPriority w:val="99"/>
    <w:rsid w:val="00A70532"/>
    <w:pPr>
      <w:spacing w:after="0" w:line="240" w:lineRule="auto"/>
    </w:pPr>
    <w:tblPr>
      <w:tblBorders>
        <w:top w:val="single" w:sz="24" w:space="0" w:color="7A610D" w:themeColor="accent3" w:themeShade="80"/>
        <w:left w:val="single" w:sz="24" w:space="0" w:color="7A610D" w:themeColor="accent3" w:themeShade="80"/>
        <w:bottom w:val="single" w:sz="24" w:space="0" w:color="7A610D" w:themeColor="accent3" w:themeShade="80"/>
        <w:right w:val="single" w:sz="24" w:space="0" w:color="7A610D" w:themeColor="accent3" w:themeShade="80"/>
        <w:insideH w:val="single" w:sz="2" w:space="0" w:color="auto"/>
        <w:insideV w:val="single" w:sz="2" w:space="0" w:color="auto"/>
      </w:tblBorders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7A610D" w:themeColor="accent3" w:themeShade="80"/>
          <w:left w:val="single" w:sz="24" w:space="0" w:color="7A610D" w:themeColor="accent3" w:themeShade="80"/>
          <w:bottom w:val="single" w:sz="2" w:space="0" w:color="auto"/>
          <w:right w:val="single" w:sz="24" w:space="0" w:color="7A610D" w:themeColor="accent3" w:themeShade="80"/>
          <w:insideH w:val="nil"/>
          <w:insideV w:val="nil"/>
          <w:tl2br w:val="nil"/>
          <w:tr2bl w:val="nil"/>
        </w:tcBorders>
        <w:shd w:val="clear" w:color="auto" w:fill="7A610D" w:themeFill="accent3" w:themeFillShade="80"/>
      </w:tcPr>
    </w:tblStylePr>
  </w:style>
  <w:style w:type="character" w:styleId="BookTitle">
    <w:name w:val="Book Title"/>
    <w:basedOn w:val="DefaultParagraphFont"/>
    <w:uiPriority w:val="33"/>
    <w:semiHidden/>
    <w:unhideWhenUsed/>
    <w:qFormat/>
    <w:rsid w:val="00B32F0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2F00"/>
    <w:pPr>
      <w:spacing w:before="0" w:after="200"/>
    </w:pPr>
    <w:rPr>
      <w:i/>
      <w:iCs/>
      <w:color w:val="444D26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B32F0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F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B32F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32F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32F0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B32F0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32F00"/>
    <w:pPr>
      <w:numPr>
        <w:ilvl w:val="1"/>
      </w:numPr>
      <w:spacing w:after="160"/>
      <w:ind w:left="72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32F0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32F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32F00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32F00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3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9F193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rol03\AppData\Roaming\Microsoft\Templates\Expectant%20mother&#8217;s%20hospital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0138ECA0841C184E84AC8FAA1A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4710-4AA2-4A3A-B9D6-9F28F35C2685}"/>
      </w:docPartPr>
      <w:docPartBody>
        <w:p w:rsidR="00BF6F2E" w:rsidRDefault="00BF6F2E">
          <w:pPr>
            <w:pStyle w:val="0F30138ECA0841C184E84AC8FAA1ABAA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F79154FB814249779EC4CAAB06E2B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6F0F3-E5DF-4F8E-B525-C1D7427D115F}"/>
      </w:docPartPr>
      <w:docPartBody>
        <w:p w:rsidR="00BF6F2E" w:rsidRDefault="00BF6F2E">
          <w:pPr>
            <w:pStyle w:val="F79154FB814249779EC4CAAB06E2BA69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2040FA81D34944CE978E0D9C5801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B2F4-E53A-43F6-9FDF-19EF7336F840}"/>
      </w:docPartPr>
      <w:docPartBody>
        <w:p w:rsidR="00BF6F2E" w:rsidRDefault="00BF6F2E">
          <w:pPr>
            <w:pStyle w:val="2040FA81D34944CE978E0D9C58017556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97AD5414472F498D8DC7B5ED83332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4276-3261-449C-BF7B-195CB0F93E9F}"/>
      </w:docPartPr>
      <w:docPartBody>
        <w:p w:rsidR="00BF6F2E" w:rsidRDefault="00BF6F2E">
          <w:pPr>
            <w:pStyle w:val="97AD5414472F498D8DC7B5ED83332BED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5509B07888E140E2A84F51BDB43BD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F5495-2A62-4C54-99F5-F182D40CF5E4}"/>
      </w:docPartPr>
      <w:docPartBody>
        <w:p w:rsidR="00BF6F2E" w:rsidRDefault="00BF6F2E">
          <w:pPr>
            <w:pStyle w:val="5509B07888E140E2A84F51BDB43BD1E7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749A5691509142F1A2CA3070412A7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0ED4-85A9-48CC-BA01-7792A0B75CD9}"/>
      </w:docPartPr>
      <w:docPartBody>
        <w:p w:rsidR="00BF6F2E" w:rsidRDefault="00BF6F2E">
          <w:pPr>
            <w:pStyle w:val="749A5691509142F1A2CA3070412A7844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FDE97230BE5F46219C3A77B0C16F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48E1C-7EF0-4D3B-A249-E5C84FEE5632}"/>
      </w:docPartPr>
      <w:docPartBody>
        <w:p w:rsidR="00BF6F2E" w:rsidRDefault="00BF6F2E">
          <w:pPr>
            <w:pStyle w:val="FDE97230BE5F46219C3A77B0C16FF293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406A0CCE950040F3A398C6392611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86B1-C6C6-4AE1-8E0D-A90CB286ECB0}"/>
      </w:docPartPr>
      <w:docPartBody>
        <w:p w:rsidR="00BF6F2E" w:rsidRDefault="00BF6F2E" w:rsidP="00BF6F2E">
          <w:pPr>
            <w:pStyle w:val="406A0CCE950040F3A398C63926114B69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607D256B0AC747438CBE263BF2E2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E7991-0910-4352-AE58-B6EC518DCC25}"/>
      </w:docPartPr>
      <w:docPartBody>
        <w:p w:rsidR="00BF6F2E" w:rsidRDefault="00BF6F2E" w:rsidP="00BF6F2E">
          <w:pPr>
            <w:pStyle w:val="607D256B0AC747438CBE263BF2E247F5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5C13FEE672874EA8BEFE313355D0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670EA-5489-441B-BEAB-00A166D1D4B2}"/>
      </w:docPartPr>
      <w:docPartBody>
        <w:p w:rsidR="00BF6F2E" w:rsidRDefault="00BF6F2E" w:rsidP="00BF6F2E">
          <w:pPr>
            <w:pStyle w:val="5C13FEE672874EA8BEFE313355D09A08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1DBF26BF028C4E19A01312335488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51C4-6FA6-4AFE-915B-937EFF463B66}"/>
      </w:docPartPr>
      <w:docPartBody>
        <w:p w:rsidR="00BF6F2E" w:rsidRDefault="00BF6F2E" w:rsidP="00BF6F2E">
          <w:pPr>
            <w:pStyle w:val="1DBF26BF028C4E19A013123354886C8E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52E06EF1038F45168D1A4591811D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8B45-6C1F-43C5-93CC-2281D9DE7D49}"/>
      </w:docPartPr>
      <w:docPartBody>
        <w:p w:rsidR="00BF6F2E" w:rsidRDefault="00BF6F2E" w:rsidP="00BF6F2E">
          <w:pPr>
            <w:pStyle w:val="52E06EF1038F45168D1A4591811D6980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A5E8D626C4FD4FF7B592A8224479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E787-82CC-4B30-9FB2-BDD3FB314DBD}"/>
      </w:docPartPr>
      <w:docPartBody>
        <w:p w:rsidR="00BF6F2E" w:rsidRDefault="00BF6F2E" w:rsidP="00BF6F2E">
          <w:pPr>
            <w:pStyle w:val="A5E8D626C4FD4FF7B592A822447963C9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8729ABF65E1846078973F5F85AB6A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C4CD-A105-4394-85FE-90A34F7B62C0}"/>
      </w:docPartPr>
      <w:docPartBody>
        <w:p w:rsidR="005218A1" w:rsidRDefault="005C0217" w:rsidP="005C0217">
          <w:pPr>
            <w:pStyle w:val="8729ABF65E1846078973F5F85AB6A2C9"/>
          </w:pPr>
          <w:r>
            <w:rPr>
              <w:lang w:bidi="en-GB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2E"/>
    <w:rsid w:val="00501A3F"/>
    <w:rsid w:val="00506DF9"/>
    <w:rsid w:val="005218A1"/>
    <w:rsid w:val="005755D4"/>
    <w:rsid w:val="005C0217"/>
    <w:rsid w:val="00826D0F"/>
    <w:rsid w:val="008358A3"/>
    <w:rsid w:val="00BF6F2E"/>
    <w:rsid w:val="00CA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30138ECA0841C184E84AC8FAA1ABAA">
    <w:name w:val="0F30138ECA0841C184E84AC8FAA1ABAA"/>
  </w:style>
  <w:style w:type="paragraph" w:customStyle="1" w:styleId="F79154FB814249779EC4CAAB06E2BA69">
    <w:name w:val="F79154FB814249779EC4CAAB06E2BA69"/>
  </w:style>
  <w:style w:type="paragraph" w:customStyle="1" w:styleId="2040FA81D34944CE978E0D9C58017556">
    <w:name w:val="2040FA81D34944CE978E0D9C58017556"/>
  </w:style>
  <w:style w:type="paragraph" w:customStyle="1" w:styleId="97AD5414472F498D8DC7B5ED83332BED">
    <w:name w:val="97AD5414472F498D8DC7B5ED83332BED"/>
  </w:style>
  <w:style w:type="paragraph" w:customStyle="1" w:styleId="5509B07888E140E2A84F51BDB43BD1E7">
    <w:name w:val="5509B07888E140E2A84F51BDB43BD1E7"/>
  </w:style>
  <w:style w:type="paragraph" w:customStyle="1" w:styleId="749A5691509142F1A2CA3070412A7844">
    <w:name w:val="749A5691509142F1A2CA3070412A7844"/>
  </w:style>
  <w:style w:type="paragraph" w:customStyle="1" w:styleId="FDE97230BE5F46219C3A77B0C16FF293">
    <w:name w:val="FDE97230BE5F46219C3A77B0C16FF293"/>
  </w:style>
  <w:style w:type="paragraph" w:customStyle="1" w:styleId="406A0CCE950040F3A398C63926114B69">
    <w:name w:val="406A0CCE950040F3A398C63926114B69"/>
    <w:rsid w:val="00BF6F2E"/>
  </w:style>
  <w:style w:type="paragraph" w:customStyle="1" w:styleId="607D256B0AC747438CBE263BF2E247F5">
    <w:name w:val="607D256B0AC747438CBE263BF2E247F5"/>
    <w:rsid w:val="00BF6F2E"/>
  </w:style>
  <w:style w:type="paragraph" w:customStyle="1" w:styleId="5C13FEE672874EA8BEFE313355D09A08">
    <w:name w:val="5C13FEE672874EA8BEFE313355D09A08"/>
    <w:rsid w:val="00BF6F2E"/>
  </w:style>
  <w:style w:type="paragraph" w:customStyle="1" w:styleId="1DBF26BF028C4E19A013123354886C8E">
    <w:name w:val="1DBF26BF028C4E19A013123354886C8E"/>
    <w:rsid w:val="00BF6F2E"/>
  </w:style>
  <w:style w:type="paragraph" w:customStyle="1" w:styleId="52E06EF1038F45168D1A4591811D6980">
    <w:name w:val="52E06EF1038F45168D1A4591811D6980"/>
    <w:rsid w:val="00BF6F2E"/>
  </w:style>
  <w:style w:type="paragraph" w:customStyle="1" w:styleId="A5E8D626C4FD4FF7B592A822447963C9">
    <w:name w:val="A5E8D626C4FD4FF7B592A822447963C9"/>
    <w:rsid w:val="00BF6F2E"/>
  </w:style>
  <w:style w:type="paragraph" w:customStyle="1" w:styleId="8729ABF65E1846078973F5F85AB6A2C9">
    <w:name w:val="8729ABF65E1846078973F5F85AB6A2C9"/>
    <w:rsid w:val="005C0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566C-E422-451C-9B87-191E6660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Expectant mother’s hospital checklist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Control03</dc:creator>
  <cp:lastModifiedBy>Harper, William</cp:lastModifiedBy>
  <cp:revision>3</cp:revision>
  <dcterms:created xsi:type="dcterms:W3CDTF">2026-02-02T17:44:00Z</dcterms:created>
  <dcterms:modified xsi:type="dcterms:W3CDTF">2026-02-02T17:45:00Z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